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9F" w:rsidRDefault="00171E18" w:rsidP="00171E1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</w:t>
      </w:r>
    </w:p>
    <w:p w:rsidR="00171E18" w:rsidRPr="00171E18" w:rsidRDefault="00171E18" w:rsidP="00171E1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моделированию дистанционной формы образования</w:t>
      </w:r>
    </w:p>
    <w:p w:rsidR="00171E18" w:rsidRPr="00171E18" w:rsidRDefault="00171E18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E18" w:rsidRDefault="0067311A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дистанционного обучения </w:t>
      </w:r>
      <w:r w:rsidR="007D5DF4">
        <w:rPr>
          <w:rFonts w:ascii="Times New Roman" w:hAnsi="Times New Roman" w:cs="Times New Roman"/>
          <w:sz w:val="28"/>
          <w:szCs w:val="28"/>
        </w:rPr>
        <w:t>встаёт вопрос «</w:t>
      </w:r>
      <w:proofErr w:type="gramStart"/>
      <w:r w:rsidR="007D5DF4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="007D5DF4">
        <w:rPr>
          <w:rFonts w:ascii="Times New Roman" w:hAnsi="Times New Roman" w:cs="Times New Roman"/>
          <w:sz w:val="28"/>
          <w:szCs w:val="28"/>
        </w:rPr>
        <w:t xml:space="preserve"> графическую программу 3</w:t>
      </w:r>
      <w:r w:rsidR="007D5DF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D5DF4">
        <w:rPr>
          <w:rFonts w:ascii="Times New Roman" w:hAnsi="Times New Roman" w:cs="Times New Roman"/>
          <w:sz w:val="28"/>
          <w:szCs w:val="28"/>
        </w:rPr>
        <w:t xml:space="preserve"> моделирования можно использовать для дистанционной формы обучения?». </w:t>
      </w:r>
    </w:p>
    <w:p w:rsidR="007D5DF4" w:rsidRDefault="007D5DF4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Доступными по интернет являются графические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Pr="007D5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Fusion</w:t>
      </w:r>
      <w:r w:rsidRPr="007D5DF4">
        <w:rPr>
          <w:rFonts w:ascii="Times New Roman" w:hAnsi="Times New Roman" w:cs="Times New Roman"/>
          <w:sz w:val="28"/>
          <w:szCs w:val="28"/>
        </w:rPr>
        <w:t xml:space="preserve"> 360. </w:t>
      </w:r>
      <w:r w:rsidR="00571992">
        <w:rPr>
          <w:rFonts w:ascii="Times New Roman" w:hAnsi="Times New Roman" w:cs="Times New Roman"/>
          <w:sz w:val="28"/>
          <w:szCs w:val="28"/>
        </w:rPr>
        <w:t>Программы требуют регистрации, поэтому можно воспользоваться регистрацией СТПО ЗГУ им. А.Н. Косыгина</w:t>
      </w:r>
    </w:p>
    <w:p w:rsidR="00571992" w:rsidRDefault="00571992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227" w:type="dxa"/>
        <w:tblLook w:val="04A0" w:firstRow="1" w:lastRow="0" w:firstColumn="1" w:lastColumn="0" w:noHBand="0" w:noVBand="1"/>
      </w:tblPr>
      <w:tblGrid>
        <w:gridCol w:w="1558"/>
        <w:gridCol w:w="4786"/>
      </w:tblGrid>
      <w:tr w:rsidR="00571992" w:rsidTr="00571992">
        <w:tc>
          <w:tcPr>
            <w:tcW w:w="1558" w:type="dxa"/>
          </w:tcPr>
          <w:p w:rsidR="00571992" w:rsidRDefault="00571992" w:rsidP="0017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Логин:</w:t>
            </w:r>
          </w:p>
        </w:tc>
        <w:tc>
          <w:tcPr>
            <w:tcW w:w="4786" w:type="dxa"/>
          </w:tcPr>
          <w:p w:rsidR="00571992" w:rsidRPr="00571992" w:rsidRDefault="00571992" w:rsidP="00171E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ctpo_mgudt@mail.ru</w:t>
            </w:r>
          </w:p>
        </w:tc>
      </w:tr>
      <w:tr w:rsidR="00571992" w:rsidTr="00571992">
        <w:tc>
          <w:tcPr>
            <w:tcW w:w="1558" w:type="dxa"/>
          </w:tcPr>
          <w:p w:rsidR="00571992" w:rsidRDefault="00571992" w:rsidP="0017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Пароль;</w:t>
            </w:r>
          </w:p>
        </w:tc>
        <w:tc>
          <w:tcPr>
            <w:tcW w:w="4786" w:type="dxa"/>
          </w:tcPr>
          <w:p w:rsidR="00571992" w:rsidRPr="00571992" w:rsidRDefault="00571992" w:rsidP="00171E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Risk8(*)</w:t>
            </w:r>
          </w:p>
        </w:tc>
      </w:tr>
    </w:tbl>
    <w:p w:rsidR="00571992" w:rsidRPr="007D5DF4" w:rsidRDefault="00571992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E18" w:rsidRDefault="00571992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занятии используем программу </w:t>
      </w:r>
      <w:proofErr w:type="spellStart"/>
      <w:r w:rsidRPr="00571992">
        <w:rPr>
          <w:rFonts w:ascii="Times New Roman" w:hAnsi="Times New Roman" w:cs="Times New Roman"/>
          <w:sz w:val="28"/>
          <w:szCs w:val="28"/>
        </w:rPr>
        <w:t>Tinkercad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11A3D">
        <w:rPr>
          <w:rFonts w:ascii="Times New Roman" w:hAnsi="Times New Roman" w:cs="Times New Roman"/>
          <w:sz w:val="28"/>
          <w:szCs w:val="28"/>
        </w:rPr>
        <w:t xml:space="preserve"> </w:t>
      </w:r>
      <w:r w:rsidR="00D14D51">
        <w:rPr>
          <w:rFonts w:ascii="Times New Roman" w:hAnsi="Times New Roman" w:cs="Times New Roman"/>
          <w:sz w:val="28"/>
          <w:szCs w:val="28"/>
        </w:rPr>
        <w:t>Вызвать программу можно следующим образом.</w:t>
      </w:r>
    </w:p>
    <w:p w:rsidR="00D14D51" w:rsidRP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любом браузере ( программе подключения к интернет)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14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D14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надо набрать </w:t>
      </w:r>
      <w:proofErr w:type="spellStart"/>
      <w:r w:rsidRPr="00D14D51">
        <w:rPr>
          <w:rFonts w:ascii="Times New Roman" w:hAnsi="Times New Roman" w:cs="Times New Roman"/>
          <w:b/>
          <w:sz w:val="28"/>
          <w:szCs w:val="28"/>
        </w:rPr>
        <w:t>Tinkercad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(рис. 1) и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1E18" w:rsidRDefault="00171E18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Default="00D14D51" w:rsidP="00D14D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798" cy="452500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5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Pr="007E2954" w:rsidRDefault="007E2954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браузера появится список ссылок. Выберем следующую ссылку (рис. 2)</w:t>
      </w:r>
      <w:r w:rsidR="00B22F92">
        <w:rPr>
          <w:rFonts w:ascii="Times New Roman" w:hAnsi="Times New Roman" w:cs="Times New Roman"/>
          <w:sz w:val="28"/>
          <w:szCs w:val="28"/>
        </w:rPr>
        <w:t xml:space="preserve"> и нажмем на нее мышкой.</w:t>
      </w:r>
    </w:p>
    <w:p w:rsid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E18" w:rsidRDefault="00D14D51" w:rsidP="00D14D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8944" cy="18009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216" cy="18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Pr="007E2954" w:rsidRDefault="007E2954" w:rsidP="007E29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D14D51" w:rsidRPr="00B22F92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Pr="00B22F92" w:rsidRDefault="00B22F92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входа в программу (рис. 3) выберем  </w:t>
      </w:r>
      <w:r w:rsidRPr="00B22F92">
        <w:rPr>
          <w:rFonts w:ascii="Times New Roman" w:hAnsi="Times New Roman" w:cs="Times New Roman"/>
          <w:b/>
          <w:sz w:val="28"/>
          <w:szCs w:val="28"/>
        </w:rPr>
        <w:t xml:space="preserve">Вход в </w:t>
      </w:r>
      <w:proofErr w:type="spellStart"/>
      <w:r w:rsidRPr="00B22F92">
        <w:rPr>
          <w:rFonts w:ascii="Times New Roman" w:hAnsi="Times New Roman" w:cs="Times New Roman"/>
          <w:b/>
          <w:sz w:val="28"/>
          <w:szCs w:val="28"/>
        </w:rPr>
        <w:t>смстему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4D51" w:rsidRPr="00B22F92" w:rsidRDefault="00D14D51" w:rsidP="00D14D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777" cy="12245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574" cy="1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Pr="00B22F92" w:rsidRDefault="00B22F92" w:rsidP="00B22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22F92" w:rsidRDefault="00B22F92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 кнопку Адрес электронной почты (рис. 4).</w:t>
      </w:r>
    </w:p>
    <w:p w:rsidR="00B22F92" w:rsidRPr="00B22F92" w:rsidRDefault="00B22F92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Pr="00B22F92" w:rsidRDefault="00D14D51" w:rsidP="00D14D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609" cy="4206578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15" cy="42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Pr="00B22F92" w:rsidRDefault="00B22F92" w:rsidP="00B22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D14D51" w:rsidRPr="00B22F92" w:rsidRDefault="00B22F92" w:rsidP="00171E18">
      <w:pPr>
        <w:spacing w:after="0" w:line="240" w:lineRule="auto"/>
        <w:ind w:firstLine="709"/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98487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ctpo</w:t>
        </w:r>
        <w:r w:rsidRPr="00B22F92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Pr="0098487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mgudt</w:t>
        </w:r>
        <w:r w:rsidRPr="00B22F92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98487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B22F9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8487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22F92">
        <w:rPr>
          <w:rFonts w:ascii="Times New Roman" w:hAnsi="Times New Roman" w:cs="Times New Roman"/>
          <w:sz w:val="28"/>
          <w:szCs w:val="28"/>
        </w:rPr>
        <w:t xml:space="preserve"> и нажмем</w:t>
      </w:r>
      <w:r>
        <w:rPr>
          <w:rFonts w:ascii="Times New Roman" w:hAnsi="Times New Roman" w:cs="Times New Roman"/>
          <w:sz w:val="28"/>
          <w:szCs w:val="28"/>
        </w:rPr>
        <w:t xml:space="preserve"> ДАЛЕЕ (рис. 5)</w:t>
      </w:r>
    </w:p>
    <w:p w:rsidR="00D14D51" w:rsidRPr="00B22F92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Pr="00B22F92" w:rsidRDefault="00D14D51" w:rsidP="00D14D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795" cy="2896004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Pr="00B22F92" w:rsidRDefault="00E53E72" w:rsidP="00B22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519B" w:rsidRPr="006B519B" w:rsidRDefault="006B519B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Введем пароль </w:t>
      </w:r>
      <w:r w:rsidRPr="006B519B">
        <w:rPr>
          <w:rFonts w:ascii="Times New Roman" w:hAnsi="Times New Roman" w:cs="Times New Roman"/>
          <w:b/>
          <w:sz w:val="28"/>
          <w:szCs w:val="28"/>
          <w:lang w:val="en-US"/>
        </w:rPr>
        <w:t>Risk8(*)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6).</w:t>
      </w:r>
    </w:p>
    <w:p w:rsidR="006B519B" w:rsidRPr="00B22F92" w:rsidRDefault="006B519B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Pr="00B22F92" w:rsidRDefault="007E2954" w:rsidP="007E29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584" cy="324847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Pr="00B22F92" w:rsidRDefault="006B519B" w:rsidP="006B51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519B" w:rsidRPr="00B22F92" w:rsidRDefault="006B519B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оздать новый проект (рис. 7).</w:t>
      </w:r>
    </w:p>
    <w:p w:rsidR="00D14D51" w:rsidRPr="00B22F92" w:rsidRDefault="007E2954" w:rsidP="007E29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111" cy="197621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18" cy="19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Pr="00B22F92" w:rsidRDefault="006B519B" w:rsidP="006B51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D14D51" w:rsidRDefault="00D14D51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519B" w:rsidRDefault="006B519B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появится рабочий стол, меню, инструменты</w:t>
      </w:r>
      <w:r w:rsidR="00694C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панель примитивов (рис. 8).</w:t>
      </w:r>
    </w:p>
    <w:p w:rsidR="006B519B" w:rsidRPr="00B22F92" w:rsidRDefault="006B519B" w:rsidP="00171E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D51" w:rsidRPr="00B22F92" w:rsidRDefault="00A04B5C" w:rsidP="007E29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994" cy="336079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399" cy="33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51" w:rsidRDefault="006B519B" w:rsidP="006B51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B031DC" w:rsidRDefault="00B031DC" w:rsidP="006B51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31DC" w:rsidRDefault="00B031DC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моделей требуется перетащить мышью графический примитив на рабочий стол (рис. </w:t>
      </w:r>
      <w:r w:rsidR="00092AB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92ABA" w:rsidRDefault="00092ABA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на рабочем столе может перемещаться, вращаться и масштабироваться с помощью мыши.</w:t>
      </w:r>
    </w:p>
    <w:p w:rsidR="00092ABA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рабочем столе имеются два и более пересекающихся объекта (рис. 10) появляется возможность выполнить логические операции с объектами: сложение и вычитание.</w:t>
      </w:r>
      <w:r w:rsidR="007C10E3">
        <w:rPr>
          <w:rFonts w:ascii="Times New Roman" w:hAnsi="Times New Roman" w:cs="Times New Roman"/>
          <w:sz w:val="28"/>
          <w:szCs w:val="28"/>
        </w:rPr>
        <w:t xml:space="preserve"> Для этого выделим объекты рамкой с помощью мыши (рис. 11).</w:t>
      </w: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867B6" w:rsidP="000867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2986" cy="378638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022" cy="3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6" w:rsidRDefault="000867B6" w:rsidP="000867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867B6" w:rsidP="000867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740" cy="37541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322" cy="37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6" w:rsidRDefault="000867B6" w:rsidP="000867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867B6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7C10E3" w:rsidP="007C10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6530" cy="28786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480" cy="28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E3" w:rsidRDefault="007C10E3" w:rsidP="007C10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</w:p>
    <w:p w:rsidR="007C10E3" w:rsidRDefault="007C10E3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E2C22" w:rsidRDefault="007E2C22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инструментов </w:t>
      </w:r>
      <w:r w:rsidR="00B70E7D">
        <w:rPr>
          <w:rFonts w:ascii="Times New Roman" w:hAnsi="Times New Roman" w:cs="Times New Roman"/>
          <w:sz w:val="28"/>
          <w:szCs w:val="28"/>
        </w:rPr>
        <w:t>станет активным значок</w:t>
      </w:r>
      <w:proofErr w:type="gramStart"/>
      <w:r w:rsidR="00B70E7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B70E7D">
        <w:rPr>
          <w:rFonts w:ascii="Times New Roman" w:hAnsi="Times New Roman" w:cs="Times New Roman"/>
          <w:sz w:val="28"/>
          <w:szCs w:val="28"/>
        </w:rPr>
        <w:t>группировать.</w:t>
      </w:r>
      <w:r w:rsidR="007364A1">
        <w:rPr>
          <w:rFonts w:ascii="Times New Roman" w:hAnsi="Times New Roman" w:cs="Times New Roman"/>
          <w:sz w:val="28"/>
          <w:szCs w:val="28"/>
        </w:rPr>
        <w:t xml:space="preserve"> </w:t>
      </w:r>
      <w:r w:rsidR="00B70E7D">
        <w:rPr>
          <w:rFonts w:ascii="Times New Roman" w:hAnsi="Times New Roman" w:cs="Times New Roman"/>
          <w:sz w:val="28"/>
          <w:szCs w:val="28"/>
        </w:rPr>
        <w:t xml:space="preserve">Если нажать </w:t>
      </w:r>
      <w:r w:rsidR="007364A1">
        <w:rPr>
          <w:rFonts w:ascii="Times New Roman" w:hAnsi="Times New Roman" w:cs="Times New Roman"/>
          <w:sz w:val="28"/>
          <w:szCs w:val="28"/>
        </w:rPr>
        <w:t>на значок, объекты сгруппируются (рис. 13).</w:t>
      </w:r>
    </w:p>
    <w:p w:rsidR="007E2C22" w:rsidRDefault="007E2C22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10E3" w:rsidRDefault="007C10E3" w:rsidP="007C10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004" cy="1991003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E3" w:rsidRDefault="007C10E3" w:rsidP="007C10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</w:p>
    <w:p w:rsidR="007C10E3" w:rsidRDefault="007C10E3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10E3" w:rsidRDefault="007364A1" w:rsidP="007364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9746" cy="23632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09" cy="23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E3" w:rsidRDefault="007364A1" w:rsidP="007364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</w:p>
    <w:p w:rsidR="007C10E3" w:rsidRDefault="007C10E3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10E3" w:rsidRDefault="00031754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логическом вычитании необходимо, чтобы вычитаемый объект был отверстием. Выделим, например, сферу (рис. 14).</w:t>
      </w:r>
    </w:p>
    <w:p w:rsidR="007C10E3" w:rsidRDefault="007C10E3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67B6" w:rsidRDefault="00031754" w:rsidP="000317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3171" cy="2318197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5" cy="23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54" w:rsidRDefault="009B171A" w:rsidP="009B17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</w:p>
    <w:p w:rsidR="00031754" w:rsidRDefault="00031754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171A" w:rsidRDefault="009B171A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Переведем сферу из тела в отверстие, нажав на кнопку отверстие (рис. 15). Сфера поменяет цвет (рис. 16)</w:t>
      </w:r>
    </w:p>
    <w:p w:rsidR="009B171A" w:rsidRDefault="009B171A" w:rsidP="009B17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320" cy="23244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20" cy="23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1A" w:rsidRDefault="009B171A" w:rsidP="009B17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</w:p>
    <w:p w:rsidR="009B171A" w:rsidRDefault="009B171A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171A" w:rsidRDefault="009B171A" w:rsidP="009B17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679" cy="221555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85" cy="22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1A" w:rsidRDefault="009B171A" w:rsidP="009B17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</w:t>
      </w:r>
    </w:p>
    <w:p w:rsidR="009B171A" w:rsidRDefault="009B171A" w:rsidP="009B17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171A" w:rsidRDefault="00A425E9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649B5">
        <w:rPr>
          <w:rFonts w:ascii="Times New Roman" w:hAnsi="Times New Roman" w:cs="Times New Roman"/>
          <w:sz w:val="28"/>
          <w:szCs w:val="28"/>
        </w:rPr>
        <w:t xml:space="preserve">ыделим мышью оба объекта (рис. </w:t>
      </w:r>
      <w:r>
        <w:rPr>
          <w:rFonts w:ascii="Times New Roman" w:hAnsi="Times New Roman" w:cs="Times New Roman"/>
          <w:sz w:val="28"/>
          <w:szCs w:val="28"/>
        </w:rPr>
        <w:t>17).</w:t>
      </w:r>
    </w:p>
    <w:p w:rsidR="009B171A" w:rsidRDefault="00E649B5" w:rsidP="00E649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283" cy="2453425"/>
            <wp:effectExtent l="0" t="0" r="889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53" cy="24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1A" w:rsidRDefault="00A425E9" w:rsidP="00A42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</w:p>
    <w:p w:rsidR="009B171A" w:rsidRDefault="009B171A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25E9" w:rsidRDefault="00A425E9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Нажмем на кнопку сгруппировать (рис. 18). </w:t>
      </w:r>
    </w:p>
    <w:p w:rsidR="00A425E9" w:rsidRDefault="00A425E9" w:rsidP="00A42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52871" wp14:editId="00DD4E46">
            <wp:extent cx="2730321" cy="1504172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94" cy="15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E9" w:rsidRDefault="00A425E9" w:rsidP="00A42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</w:p>
    <w:p w:rsidR="00A425E9" w:rsidRDefault="00A425E9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25E9" w:rsidRDefault="00A425E9" w:rsidP="00A425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получим объект с отверстием (рис. 19).</w:t>
      </w:r>
    </w:p>
    <w:p w:rsidR="00A425E9" w:rsidRDefault="00A425E9" w:rsidP="00B031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25E9" w:rsidRDefault="00A425E9" w:rsidP="00A42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127" cy="2389031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39" cy="23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E9" w:rsidRDefault="00A425E9" w:rsidP="00A42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</w:p>
    <w:p w:rsidR="00B96E61" w:rsidRDefault="00B96E61" w:rsidP="00B96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25E9" w:rsidRP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96E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lastRenderedPageBreak/>
        <w:t>Задание</w:t>
      </w:r>
    </w:p>
    <w:p w:rsidR="00B96E61" w:rsidRP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96E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Создать модель флешки.</w:t>
      </w:r>
    </w:p>
    <w:p w:rsidR="00F74231" w:rsidRDefault="00F74231" w:rsidP="00B96E61">
      <w:pPr>
        <w:spacing w:after="0" w:line="240" w:lineRule="auto"/>
        <w:ind w:firstLine="709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F74231" w:rsidRPr="00F74231" w:rsidRDefault="00F74231" w:rsidP="00B96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Перенесем на рабочий стол объект куб (рис. 20).</w:t>
      </w:r>
    </w:p>
    <w:p w:rsidR="00F74231" w:rsidRPr="00F74231" w:rsidRDefault="00F74231" w:rsidP="00B96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6980" cy="1658639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85" cy="165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</w:t>
      </w:r>
    </w:p>
    <w:p w:rsidR="00F7423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74231" w:rsidRDefault="00F74231" w:rsidP="00F742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Установим высоту 4 мм (рис. 21).</w:t>
      </w:r>
    </w:p>
    <w:p w:rsidR="00F74231" w:rsidRDefault="00F74231" w:rsidP="00F742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831" cy="1882924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335" cy="188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</w:t>
      </w:r>
    </w:p>
    <w:p w:rsidR="00F7423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74231" w:rsidRDefault="00F74231" w:rsidP="00F742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12 мм (рис. 22).</w:t>
      </w:r>
    </w:p>
    <w:p w:rsidR="00F7423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318" cy="24387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</w:t>
      </w:r>
    </w:p>
    <w:p w:rsidR="00F74231" w:rsidRDefault="00F74231" w:rsidP="00F74231">
      <w:pPr>
        <w:spacing w:before="24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Длина 18 мм (рис. 23).</w:t>
      </w:r>
    </w:p>
    <w:p w:rsidR="00F7423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196" cy="159555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93" cy="159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</w:t>
      </w:r>
    </w:p>
    <w:p w:rsidR="00F74231" w:rsidRDefault="00F7423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74231" w:rsidRDefault="00F74231" w:rsidP="00F742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Вставим один объе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кт </w:t>
      </w:r>
      <w:r w:rsidR="007878BE">
        <w:rPr>
          <w:rFonts w:ascii="Times New Roman" w:hAnsi="Times New Roman" w:cs="Times New Roman"/>
          <w:sz w:val="28"/>
          <w:szCs w:val="28"/>
        </w:rPr>
        <w:t>в др</w:t>
      </w:r>
      <w:proofErr w:type="gramEnd"/>
      <w:r w:rsidR="007878BE">
        <w:rPr>
          <w:rFonts w:ascii="Times New Roman" w:hAnsi="Times New Roman" w:cs="Times New Roman"/>
          <w:sz w:val="28"/>
          <w:szCs w:val="28"/>
        </w:rPr>
        <w:t>угой (рис. 24). Меньший объект поднять на 1 мм.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719" cy="1960564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35" cy="19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78BE" w:rsidRDefault="007878BE" w:rsidP="007878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Переведем меньший объект в отверстие (рис. 25).</w:t>
      </w:r>
    </w:p>
    <w:p w:rsidR="007878BE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6269" cy="2295846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22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</w:t>
      </w:r>
    </w:p>
    <w:p w:rsidR="007878BE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78BE" w:rsidRDefault="007878BE" w:rsidP="007878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Выделим оба объекта (рис. 26).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901" cy="2391109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1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</w:t>
      </w:r>
    </w:p>
    <w:p w:rsidR="007878BE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78BE" w:rsidRDefault="007878BE" w:rsidP="007878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 операцию соединить (рис. 27).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056" cy="562053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78BE" w:rsidRDefault="007878BE" w:rsidP="007878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получим объект с отверстием (рис. 28).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268" cy="188621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7878B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78BE" w:rsidRDefault="007878BE" w:rsidP="007878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Перенесем на рабочий стол </w:t>
      </w:r>
      <w:r w:rsidR="00DC442E">
        <w:rPr>
          <w:rFonts w:ascii="Times New Roman" w:hAnsi="Times New Roman" w:cs="Times New Roman"/>
          <w:sz w:val="28"/>
          <w:szCs w:val="28"/>
        </w:rPr>
        <w:t>Игральную кость (рис.29).</w:t>
      </w:r>
    </w:p>
    <w:p w:rsidR="00DC442E" w:rsidRDefault="00DC442E" w:rsidP="007878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7878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764" cy="2021456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559" cy="20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DC442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</w:t>
      </w:r>
    </w:p>
    <w:p w:rsidR="00DC442E" w:rsidRDefault="00DC442E" w:rsidP="00DC44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Установим габаритные размеры объекта 16х40х6 (рис. 30).</w:t>
      </w:r>
    </w:p>
    <w:p w:rsidR="00DC442E" w:rsidRDefault="00DC442E" w:rsidP="00DC44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3516" cy="2674229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48" cy="267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DC442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</w:t>
      </w:r>
    </w:p>
    <w:p w:rsidR="00DC442E" w:rsidRDefault="00DC442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C442E" w:rsidRDefault="00DC442E" w:rsidP="00DC44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Соединим оба объекта так, как показано на рис. 31.</w:t>
      </w:r>
    </w:p>
    <w:p w:rsidR="00DC442E" w:rsidRDefault="00DC442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271" cy="2581635"/>
            <wp:effectExtent l="0" t="0" r="889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DC442E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31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D27E50" w:rsidP="00D27E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поменять цвет объекта надо выделить его, щелкнуть на кнопку тело и выбрать цвет (рис. 32).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D27E50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9803" cy="271280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660" cy="27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D27E50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32</w:t>
      </w:r>
    </w:p>
    <w:p w:rsidR="00D27E50" w:rsidRDefault="00D27E50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27E50" w:rsidRDefault="00D27E50" w:rsidP="00D27E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ку</w:t>
      </w:r>
      <w:proofErr w:type="gramStart"/>
      <w:r>
        <w:rPr>
          <w:rFonts w:ascii="Times New Roman" w:hAnsi="Times New Roman" w:cs="Times New Roman"/>
          <w:sz w:val="28"/>
          <w:szCs w:val="28"/>
        </w:rPr>
        <w:t>б-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отверстие (рис. 33).</w:t>
      </w:r>
    </w:p>
    <w:p w:rsidR="00D27E50" w:rsidRDefault="00D27E50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269" cy="3315163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269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33</w:t>
      </w:r>
    </w:p>
    <w:p w:rsidR="00C12FBF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2FBF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Изменим размеры куба так, чтобы основание было 3х2 мм (рис. 34).</w:t>
      </w: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6907" cy="3026882"/>
            <wp:effectExtent l="0" t="0" r="444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04" cy="30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34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2FBF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инструментов нажмем н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опировать (рис. 35).</w:t>
      </w: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2512" cy="10726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52" cy="107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35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копию объекта (рис. 36).</w:t>
      </w:r>
    </w:p>
    <w:p w:rsidR="00C12FBF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771" cy="3357109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289" cy="33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36</w:t>
      </w:r>
    </w:p>
    <w:p w:rsidR="00B96E61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Перенесем объекты на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(рис.37).</w:t>
      </w:r>
    </w:p>
    <w:p w:rsidR="00C12FBF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166" cy="3812147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732" cy="381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37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2FBF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Выделим 3 объекта (рис. 38) и соединим объекты.</w:t>
      </w:r>
    </w:p>
    <w:p w:rsidR="00C12FBF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220" cy="3554177"/>
            <wp:effectExtent l="0" t="0" r="381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225" cy="355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38</w:t>
      </w:r>
    </w:p>
    <w:p w:rsidR="00B96E61" w:rsidRDefault="00B96E61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2FBF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2FBF" w:rsidRDefault="00C12FBF" w:rsidP="00C12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Окончательно имеем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 39).</w:t>
      </w:r>
    </w:p>
    <w:p w:rsidR="00C12FBF" w:rsidRDefault="00C12FBF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E61" w:rsidRDefault="004072D4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1323" cy="3400900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61" w:rsidRDefault="00FA5287" w:rsidP="00B96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39</w:t>
      </w:r>
      <w:bookmarkStart w:id="0" w:name="_GoBack"/>
      <w:bookmarkEnd w:id="0"/>
    </w:p>
    <w:sectPr w:rsidR="00B96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E18"/>
    <w:rsid w:val="00031754"/>
    <w:rsid w:val="000867B6"/>
    <w:rsid w:val="00092ABA"/>
    <w:rsid w:val="00171E18"/>
    <w:rsid w:val="004072D4"/>
    <w:rsid w:val="00571992"/>
    <w:rsid w:val="0067311A"/>
    <w:rsid w:val="00694CBC"/>
    <w:rsid w:val="006B519B"/>
    <w:rsid w:val="007364A1"/>
    <w:rsid w:val="007878BE"/>
    <w:rsid w:val="007C10E3"/>
    <w:rsid w:val="007D5DF4"/>
    <w:rsid w:val="007E2954"/>
    <w:rsid w:val="007E2C22"/>
    <w:rsid w:val="009B171A"/>
    <w:rsid w:val="00A04B5C"/>
    <w:rsid w:val="00A425E9"/>
    <w:rsid w:val="00B031DC"/>
    <w:rsid w:val="00B22F92"/>
    <w:rsid w:val="00B70E7D"/>
    <w:rsid w:val="00B96E61"/>
    <w:rsid w:val="00C11A3D"/>
    <w:rsid w:val="00C12FBF"/>
    <w:rsid w:val="00D14D51"/>
    <w:rsid w:val="00D27E50"/>
    <w:rsid w:val="00DC442E"/>
    <w:rsid w:val="00E53E72"/>
    <w:rsid w:val="00E649B5"/>
    <w:rsid w:val="00F31E9F"/>
    <w:rsid w:val="00F74231"/>
    <w:rsid w:val="00FA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D5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22F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D5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22F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hyperlink" Target="mailto:ctpo_mgudt@mail.ru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5073E-4A0D-46AF-BE25-4C39A4BC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ivv</dc:creator>
  <cp:lastModifiedBy>ivv</cp:lastModifiedBy>
  <cp:revision>2</cp:revision>
  <dcterms:created xsi:type="dcterms:W3CDTF">2020-03-26T14:23:00Z</dcterms:created>
  <dcterms:modified xsi:type="dcterms:W3CDTF">2020-03-26T14:23:00Z</dcterms:modified>
</cp:coreProperties>
</file>